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CD315" w14:textId="0D2A8B96" w:rsidR="00E93239" w:rsidRPr="008B5FE5" w:rsidRDefault="003B259C" w:rsidP="00B6449F">
      <w:pPr>
        <w:jc w:val="center"/>
        <w:rPr>
          <w:rFonts w:cstheme="minorHAnsi"/>
          <w:b/>
          <w:sz w:val="28"/>
          <w:szCs w:val="28"/>
        </w:rPr>
      </w:pPr>
      <w:r w:rsidRPr="008B5FE5">
        <w:rPr>
          <w:rFonts w:cstheme="minorHAnsi"/>
          <w:b/>
          <w:sz w:val="28"/>
          <w:szCs w:val="28"/>
        </w:rPr>
        <w:t xml:space="preserve">University of Akron LJFF </w:t>
      </w:r>
      <w:r w:rsidR="00C64B4B" w:rsidRPr="008B5FE5">
        <w:rPr>
          <w:rFonts w:cstheme="minorHAnsi"/>
          <w:b/>
          <w:sz w:val="28"/>
          <w:szCs w:val="28"/>
        </w:rPr>
        <w:t>School</w:t>
      </w:r>
      <w:r w:rsidRPr="008B5FE5">
        <w:rPr>
          <w:rFonts w:cstheme="minorHAnsi"/>
          <w:b/>
          <w:sz w:val="28"/>
          <w:szCs w:val="28"/>
        </w:rPr>
        <w:t xml:space="preserve"> of Education </w:t>
      </w:r>
      <w:r w:rsidR="008711E1" w:rsidRPr="008B5FE5">
        <w:rPr>
          <w:rFonts w:cstheme="minorHAnsi"/>
          <w:b/>
          <w:sz w:val="28"/>
          <w:szCs w:val="28"/>
        </w:rPr>
        <w:t xml:space="preserve">Employment </w:t>
      </w:r>
      <w:r w:rsidR="007E295A" w:rsidRPr="008B5FE5">
        <w:rPr>
          <w:rFonts w:cstheme="minorHAnsi"/>
          <w:b/>
          <w:sz w:val="28"/>
          <w:szCs w:val="28"/>
        </w:rPr>
        <w:t>by Licensure Area</w:t>
      </w:r>
    </w:p>
    <w:p w14:paraId="31BA4FFE" w14:textId="00F93CC9" w:rsidR="008B5FE5" w:rsidRPr="008B5FE5" w:rsidRDefault="008B5FE5" w:rsidP="00B6449F">
      <w:pPr>
        <w:jc w:val="center"/>
        <w:rPr>
          <w:rFonts w:cstheme="minorHAnsi"/>
          <w:b/>
          <w:sz w:val="28"/>
          <w:szCs w:val="28"/>
        </w:rPr>
      </w:pPr>
      <w:r w:rsidRPr="008B5FE5">
        <w:rPr>
          <w:rFonts w:cstheme="minorHAnsi"/>
          <w:b/>
          <w:sz w:val="28"/>
          <w:szCs w:val="28"/>
        </w:rPr>
        <w:t>(Initial Teacher Education Completers)</w:t>
      </w:r>
    </w:p>
    <w:p w14:paraId="7EBAD811" w14:textId="31002C26" w:rsidR="003476CB" w:rsidRPr="008B5FE5" w:rsidRDefault="00B6449F" w:rsidP="00B6449F">
      <w:pPr>
        <w:rPr>
          <w:rFonts w:cstheme="minorHAnsi"/>
          <w:sz w:val="24"/>
          <w:szCs w:val="24"/>
        </w:rPr>
      </w:pPr>
      <w:r w:rsidRPr="008B5FE5">
        <w:rPr>
          <w:rFonts w:cstheme="minorHAnsi"/>
          <w:b/>
          <w:sz w:val="24"/>
          <w:szCs w:val="24"/>
        </w:rPr>
        <w:t>Data Description:</w:t>
      </w:r>
      <w:r w:rsidRPr="008B5FE5">
        <w:rPr>
          <w:rFonts w:cstheme="minorHAnsi"/>
          <w:sz w:val="24"/>
          <w:szCs w:val="24"/>
        </w:rPr>
        <w:t xml:space="preserve"> </w:t>
      </w:r>
      <w:r w:rsidR="002F3B7C" w:rsidRPr="008B5FE5">
        <w:rPr>
          <w:rFonts w:cstheme="minorHAnsi"/>
          <w:sz w:val="24"/>
          <w:szCs w:val="24"/>
        </w:rPr>
        <w:t xml:space="preserve">data of UA </w:t>
      </w:r>
      <w:r w:rsidR="00C92D37">
        <w:rPr>
          <w:rFonts w:cstheme="minorHAnsi"/>
          <w:sz w:val="24"/>
          <w:szCs w:val="24"/>
        </w:rPr>
        <w:t>initial teacher education completer</w:t>
      </w:r>
      <w:r w:rsidR="002F3B7C" w:rsidRPr="008B5FE5">
        <w:rPr>
          <w:rFonts w:cstheme="minorHAnsi"/>
          <w:sz w:val="24"/>
          <w:szCs w:val="24"/>
        </w:rPr>
        <w:t xml:space="preserve"> employment status were extracted from Ohio teacher system by</w:t>
      </w:r>
      <w:r w:rsidR="007454C6">
        <w:rPr>
          <w:rFonts w:cstheme="minorHAnsi"/>
          <w:sz w:val="24"/>
          <w:szCs w:val="24"/>
        </w:rPr>
        <w:t xml:space="preserve"> </w:t>
      </w:r>
      <w:r w:rsidR="005272C9">
        <w:rPr>
          <w:rFonts w:cstheme="minorHAnsi"/>
          <w:sz w:val="24"/>
          <w:szCs w:val="24"/>
        </w:rPr>
        <w:t>202</w:t>
      </w:r>
      <w:r w:rsidR="00CD0603">
        <w:rPr>
          <w:rFonts w:cstheme="minorHAnsi"/>
          <w:sz w:val="24"/>
          <w:szCs w:val="24"/>
        </w:rPr>
        <w:t>4</w:t>
      </w:r>
      <w:r w:rsidR="00C6193C">
        <w:rPr>
          <w:rFonts w:cstheme="minorHAnsi"/>
          <w:sz w:val="24"/>
          <w:szCs w:val="24"/>
        </w:rPr>
        <w:t xml:space="preserve"> </w:t>
      </w:r>
      <w:r w:rsidR="002F3B7C" w:rsidRPr="008B5FE5">
        <w:rPr>
          <w:rFonts w:cstheme="minorHAnsi"/>
          <w:sz w:val="24"/>
          <w:szCs w:val="24"/>
        </w:rPr>
        <w:t xml:space="preserve">School Year. This data is sorted by UA </w:t>
      </w:r>
      <w:r w:rsidR="00432C2E" w:rsidRPr="008B5FE5">
        <w:rPr>
          <w:rFonts w:cstheme="minorHAnsi"/>
          <w:sz w:val="24"/>
          <w:szCs w:val="24"/>
        </w:rPr>
        <w:t>effective licensure area</w:t>
      </w:r>
      <w:r w:rsidR="00F67170" w:rsidRPr="008B5FE5">
        <w:rPr>
          <w:rFonts w:cstheme="minorHAnsi"/>
          <w:sz w:val="24"/>
          <w:szCs w:val="24"/>
        </w:rPr>
        <w:t xml:space="preserve"> data originated from </w:t>
      </w:r>
      <w:r w:rsidR="00F21BCD">
        <w:rPr>
          <w:rFonts w:cstheme="minorHAnsi"/>
          <w:sz w:val="24"/>
          <w:szCs w:val="24"/>
        </w:rPr>
        <w:t>Ohio Matrix System</w:t>
      </w:r>
      <w:r w:rsidR="00F67170" w:rsidRPr="008B5FE5">
        <w:rPr>
          <w:rFonts w:cstheme="minorHAnsi"/>
          <w:sz w:val="24"/>
          <w:szCs w:val="24"/>
        </w:rPr>
        <w:t xml:space="preserve"> by the institution. Ohio </w:t>
      </w:r>
      <w:r w:rsidR="005D2112" w:rsidRPr="008B5FE5">
        <w:rPr>
          <w:rFonts w:cstheme="minorHAnsi"/>
          <w:sz w:val="24"/>
          <w:szCs w:val="24"/>
        </w:rPr>
        <w:t>D</w:t>
      </w:r>
      <w:r w:rsidR="00F67170" w:rsidRPr="008B5FE5">
        <w:rPr>
          <w:rFonts w:cstheme="minorHAnsi"/>
          <w:sz w:val="24"/>
          <w:szCs w:val="24"/>
        </w:rPr>
        <w:t xml:space="preserve">epartment of Higher </w:t>
      </w:r>
      <w:r w:rsidR="005D2112" w:rsidRPr="008B5FE5">
        <w:rPr>
          <w:rFonts w:cstheme="minorHAnsi"/>
          <w:sz w:val="24"/>
          <w:szCs w:val="24"/>
        </w:rPr>
        <w:t>E</w:t>
      </w:r>
      <w:r w:rsidR="00F67170" w:rsidRPr="008B5FE5">
        <w:rPr>
          <w:rFonts w:cstheme="minorHAnsi"/>
          <w:sz w:val="24"/>
          <w:szCs w:val="24"/>
        </w:rPr>
        <w:t>ducation reported</w:t>
      </w:r>
      <w:r w:rsidR="002D1EBE">
        <w:rPr>
          <w:rFonts w:cstheme="minorHAnsi"/>
          <w:sz w:val="24"/>
          <w:szCs w:val="24"/>
        </w:rPr>
        <w:t xml:space="preserve"> </w:t>
      </w:r>
      <w:r w:rsidR="00F67170" w:rsidRPr="008B5FE5">
        <w:rPr>
          <w:rFonts w:cstheme="minorHAnsi"/>
          <w:sz w:val="24"/>
          <w:szCs w:val="24"/>
        </w:rPr>
        <w:t xml:space="preserve">institutional data annually. </w:t>
      </w:r>
      <w:r w:rsidR="002F3B7C" w:rsidRPr="008B5FE5">
        <w:rPr>
          <w:rFonts w:cstheme="minorHAnsi"/>
          <w:sz w:val="24"/>
          <w:szCs w:val="24"/>
        </w:rPr>
        <w:t xml:space="preserve">UA </w:t>
      </w:r>
      <w:r w:rsidR="002D1EBE">
        <w:rPr>
          <w:rFonts w:cstheme="minorHAnsi"/>
          <w:sz w:val="24"/>
          <w:szCs w:val="24"/>
        </w:rPr>
        <w:t>initial teacher education completer</w:t>
      </w:r>
      <w:r w:rsidR="002F3B7C" w:rsidRPr="008B5FE5">
        <w:rPr>
          <w:rFonts w:cstheme="minorHAnsi"/>
          <w:sz w:val="24"/>
          <w:szCs w:val="24"/>
        </w:rPr>
        <w:t xml:space="preserve"> licensure effective year in this data is based on </w:t>
      </w:r>
      <w:r w:rsidR="00DC2513">
        <w:rPr>
          <w:rFonts w:cstheme="minorHAnsi"/>
          <w:sz w:val="24"/>
          <w:szCs w:val="24"/>
        </w:rPr>
        <w:t>202</w:t>
      </w:r>
      <w:r w:rsidR="00A96627">
        <w:rPr>
          <w:rFonts w:cstheme="minorHAnsi"/>
          <w:sz w:val="24"/>
          <w:szCs w:val="24"/>
        </w:rPr>
        <w:t>3</w:t>
      </w:r>
      <w:r w:rsidR="00DC2513">
        <w:rPr>
          <w:rFonts w:cstheme="minorHAnsi"/>
          <w:sz w:val="24"/>
          <w:szCs w:val="24"/>
        </w:rPr>
        <w:t>-202</w:t>
      </w:r>
      <w:r w:rsidR="00A96627">
        <w:rPr>
          <w:rFonts w:cstheme="minorHAnsi"/>
          <w:sz w:val="24"/>
          <w:szCs w:val="24"/>
        </w:rPr>
        <w:t>4</w:t>
      </w:r>
      <w:r w:rsidR="002F3B7C" w:rsidRPr="008B5FE5">
        <w:rPr>
          <w:rFonts w:cstheme="minorHAnsi"/>
          <w:sz w:val="24"/>
          <w:szCs w:val="24"/>
        </w:rPr>
        <w:t xml:space="preserve"> academic year</w:t>
      </w:r>
      <w:r w:rsidR="00C64B4B" w:rsidRPr="008B5FE5">
        <w:rPr>
          <w:rFonts w:cstheme="minorHAnsi"/>
          <w:sz w:val="24"/>
          <w:szCs w:val="24"/>
        </w:rPr>
        <w:t>s</w:t>
      </w:r>
      <w:r w:rsidR="003D656A" w:rsidRPr="008B5FE5">
        <w:rPr>
          <w:rFonts w:cstheme="minorHAnsi"/>
          <w:sz w:val="24"/>
          <w:szCs w:val="24"/>
        </w:rPr>
        <w:t xml:space="preserve"> one year before employment</w:t>
      </w:r>
      <w:r w:rsidR="004408E4">
        <w:rPr>
          <w:rFonts w:cstheme="minorHAnsi"/>
          <w:sz w:val="24"/>
          <w:szCs w:val="24"/>
        </w:rPr>
        <w:t xml:space="preserve"> year</w:t>
      </w:r>
      <w:r w:rsidR="002F3B7C" w:rsidRPr="008B5FE5">
        <w:rPr>
          <w:rFonts w:cstheme="minorHAnsi"/>
          <w:sz w:val="24"/>
          <w:szCs w:val="24"/>
        </w:rPr>
        <w:t>.</w:t>
      </w:r>
    </w:p>
    <w:p w14:paraId="610005BA" w14:textId="0CA8C6DF" w:rsidR="00BF1270" w:rsidRPr="008B5FE5" w:rsidRDefault="00B6449F" w:rsidP="00BF1270">
      <w:pPr>
        <w:rPr>
          <w:rFonts w:cstheme="minorHAnsi"/>
          <w:sz w:val="24"/>
          <w:szCs w:val="24"/>
        </w:rPr>
      </w:pPr>
      <w:r w:rsidRPr="008B5FE5">
        <w:rPr>
          <w:rFonts w:cstheme="minorHAnsi"/>
          <w:b/>
          <w:sz w:val="24"/>
          <w:szCs w:val="24"/>
        </w:rPr>
        <w:t>Data Analysis:</w:t>
      </w:r>
      <w:r w:rsidR="003476CB" w:rsidRPr="008B5FE5">
        <w:rPr>
          <w:rFonts w:cstheme="minorHAnsi"/>
          <w:b/>
          <w:sz w:val="24"/>
          <w:szCs w:val="24"/>
        </w:rPr>
        <w:t xml:space="preserve"> </w:t>
      </w:r>
      <w:r w:rsidR="00C64B4B" w:rsidRPr="008B5FE5">
        <w:rPr>
          <w:rFonts w:cstheme="minorHAnsi"/>
          <w:sz w:val="24"/>
          <w:szCs w:val="24"/>
        </w:rPr>
        <w:t>(</w:t>
      </w:r>
      <w:r w:rsidR="00C6193C">
        <w:rPr>
          <w:rFonts w:cstheme="minorHAnsi"/>
          <w:sz w:val="24"/>
          <w:szCs w:val="24"/>
        </w:rPr>
        <w:t>1</w:t>
      </w:r>
      <w:r w:rsidR="00A90646">
        <w:rPr>
          <w:rFonts w:cstheme="minorHAnsi"/>
          <w:sz w:val="24"/>
          <w:szCs w:val="24"/>
        </w:rPr>
        <w:t>4</w:t>
      </w:r>
      <w:r w:rsidR="00A96627">
        <w:rPr>
          <w:rFonts w:cstheme="minorHAnsi"/>
          <w:sz w:val="24"/>
          <w:szCs w:val="24"/>
        </w:rPr>
        <w:t>2</w:t>
      </w:r>
      <w:r w:rsidR="00C64B4B" w:rsidRPr="008B5FE5">
        <w:rPr>
          <w:rFonts w:cstheme="minorHAnsi"/>
          <w:sz w:val="24"/>
          <w:szCs w:val="24"/>
        </w:rPr>
        <w:t>) graduates from LJFF S</w:t>
      </w:r>
      <w:r w:rsidR="004F1420" w:rsidRPr="008B5FE5">
        <w:rPr>
          <w:rFonts w:cstheme="minorHAnsi"/>
          <w:sz w:val="24"/>
          <w:szCs w:val="24"/>
        </w:rPr>
        <w:t xml:space="preserve">OE received </w:t>
      </w:r>
      <w:r w:rsidR="004408E4">
        <w:rPr>
          <w:rFonts w:cstheme="minorHAnsi"/>
          <w:sz w:val="24"/>
          <w:szCs w:val="24"/>
        </w:rPr>
        <w:t xml:space="preserve">initial </w:t>
      </w:r>
      <w:r w:rsidR="004F1420" w:rsidRPr="008B5FE5">
        <w:rPr>
          <w:rFonts w:cstheme="minorHAnsi"/>
          <w:sz w:val="24"/>
          <w:szCs w:val="24"/>
        </w:rPr>
        <w:t>teaching license</w:t>
      </w:r>
      <w:r w:rsidR="00BF1270" w:rsidRPr="008B5FE5">
        <w:rPr>
          <w:rFonts w:cstheme="minorHAnsi"/>
          <w:sz w:val="24"/>
          <w:szCs w:val="24"/>
        </w:rPr>
        <w:t xml:space="preserve"> during 20</w:t>
      </w:r>
      <w:r w:rsidR="00912246">
        <w:rPr>
          <w:rFonts w:cstheme="minorHAnsi"/>
          <w:sz w:val="24"/>
          <w:szCs w:val="24"/>
        </w:rPr>
        <w:t>2</w:t>
      </w:r>
      <w:r w:rsidR="00A96627">
        <w:rPr>
          <w:rFonts w:cstheme="minorHAnsi"/>
          <w:sz w:val="24"/>
          <w:szCs w:val="24"/>
        </w:rPr>
        <w:t>3</w:t>
      </w:r>
      <w:r w:rsidR="001B615D" w:rsidRPr="008B5FE5">
        <w:rPr>
          <w:rFonts w:cstheme="minorHAnsi"/>
          <w:sz w:val="24"/>
          <w:szCs w:val="24"/>
        </w:rPr>
        <w:t>-</w:t>
      </w:r>
      <w:r w:rsidR="004E23B5" w:rsidRPr="008B5FE5">
        <w:rPr>
          <w:rFonts w:cstheme="minorHAnsi"/>
          <w:sz w:val="24"/>
          <w:szCs w:val="24"/>
        </w:rPr>
        <w:t>20</w:t>
      </w:r>
      <w:r w:rsidR="00912246">
        <w:rPr>
          <w:rFonts w:cstheme="minorHAnsi"/>
          <w:sz w:val="24"/>
          <w:szCs w:val="24"/>
        </w:rPr>
        <w:t>2</w:t>
      </w:r>
      <w:r w:rsidR="00A96627">
        <w:rPr>
          <w:rFonts w:cstheme="minorHAnsi"/>
          <w:sz w:val="24"/>
          <w:szCs w:val="24"/>
        </w:rPr>
        <w:t>4</w:t>
      </w:r>
      <w:r w:rsidR="00FB748B" w:rsidRPr="008B5FE5">
        <w:rPr>
          <w:rFonts w:cstheme="minorHAnsi"/>
          <w:sz w:val="24"/>
          <w:szCs w:val="24"/>
        </w:rPr>
        <w:t xml:space="preserve">. </w:t>
      </w:r>
      <w:r w:rsidR="00A96627">
        <w:rPr>
          <w:rFonts w:cstheme="minorHAnsi"/>
          <w:sz w:val="24"/>
          <w:szCs w:val="24"/>
        </w:rPr>
        <w:t>Ninty</w:t>
      </w:r>
      <w:r w:rsidR="00C6193C">
        <w:rPr>
          <w:rFonts w:cstheme="minorHAnsi"/>
          <w:sz w:val="24"/>
          <w:szCs w:val="24"/>
        </w:rPr>
        <w:t>-one</w:t>
      </w:r>
      <w:r w:rsidR="00C5572E" w:rsidRPr="008B5FE5">
        <w:rPr>
          <w:rFonts w:cstheme="minorHAnsi"/>
          <w:sz w:val="24"/>
          <w:szCs w:val="24"/>
        </w:rPr>
        <w:t xml:space="preserve"> </w:t>
      </w:r>
      <w:r w:rsidR="003B6E07" w:rsidRPr="008B5FE5">
        <w:rPr>
          <w:rFonts w:cstheme="minorHAnsi"/>
          <w:sz w:val="24"/>
          <w:szCs w:val="24"/>
        </w:rPr>
        <w:t>(</w:t>
      </w:r>
      <w:r w:rsidR="00C6193C">
        <w:rPr>
          <w:rFonts w:cstheme="minorHAnsi"/>
          <w:sz w:val="24"/>
          <w:szCs w:val="24"/>
        </w:rPr>
        <w:t>81)</w:t>
      </w:r>
      <w:r w:rsidR="003B6E07" w:rsidRPr="008B5FE5">
        <w:rPr>
          <w:rFonts w:cstheme="minorHAnsi"/>
          <w:sz w:val="24"/>
          <w:szCs w:val="24"/>
        </w:rPr>
        <w:t xml:space="preserve"> </w:t>
      </w:r>
      <w:r w:rsidR="00C6193C">
        <w:rPr>
          <w:rFonts w:cstheme="minorHAnsi"/>
          <w:sz w:val="24"/>
          <w:szCs w:val="24"/>
        </w:rPr>
        <w:t>completers</w:t>
      </w:r>
      <w:r w:rsidR="004F1420" w:rsidRPr="008B5FE5">
        <w:rPr>
          <w:rFonts w:cstheme="minorHAnsi"/>
          <w:sz w:val="24"/>
          <w:szCs w:val="24"/>
        </w:rPr>
        <w:t xml:space="preserve"> obtained </w:t>
      </w:r>
      <w:r w:rsidR="00F21BCD">
        <w:rPr>
          <w:rFonts w:cstheme="minorHAnsi"/>
          <w:sz w:val="24"/>
          <w:szCs w:val="24"/>
        </w:rPr>
        <w:t xml:space="preserve">educational </w:t>
      </w:r>
      <w:r w:rsidR="007C1195" w:rsidRPr="008B5FE5">
        <w:rPr>
          <w:rFonts w:cstheme="minorHAnsi"/>
          <w:sz w:val="24"/>
          <w:szCs w:val="24"/>
        </w:rPr>
        <w:t>position</w:t>
      </w:r>
      <w:r w:rsidR="004F1420" w:rsidRPr="008B5FE5">
        <w:rPr>
          <w:rFonts w:cstheme="minorHAnsi"/>
          <w:sz w:val="24"/>
          <w:szCs w:val="24"/>
        </w:rPr>
        <w:t xml:space="preserve"> in Ohio education system (</w:t>
      </w:r>
      <w:r w:rsidR="00A96627">
        <w:rPr>
          <w:rFonts w:cstheme="minorHAnsi"/>
          <w:sz w:val="24"/>
          <w:szCs w:val="24"/>
        </w:rPr>
        <w:t>64</w:t>
      </w:r>
      <w:r w:rsidR="00A90646">
        <w:rPr>
          <w:rFonts w:cstheme="minorHAnsi"/>
          <w:sz w:val="24"/>
          <w:szCs w:val="24"/>
        </w:rPr>
        <w:t>.</w:t>
      </w:r>
      <w:r w:rsidR="00A96627">
        <w:rPr>
          <w:rFonts w:cstheme="minorHAnsi"/>
          <w:sz w:val="24"/>
          <w:szCs w:val="24"/>
        </w:rPr>
        <w:t>08</w:t>
      </w:r>
      <w:r w:rsidR="004F1420" w:rsidRPr="008B5FE5">
        <w:rPr>
          <w:rFonts w:cstheme="minorHAnsi"/>
          <w:sz w:val="24"/>
          <w:szCs w:val="24"/>
        </w:rPr>
        <w:t>%) employment rate</w:t>
      </w:r>
      <w:r w:rsidR="00684CCE" w:rsidRPr="008B5FE5">
        <w:rPr>
          <w:rFonts w:cstheme="minorHAnsi"/>
          <w:sz w:val="24"/>
          <w:szCs w:val="24"/>
        </w:rPr>
        <w:t xml:space="preserve"> within Ohio</w:t>
      </w:r>
      <w:r w:rsidR="0004343F">
        <w:rPr>
          <w:rFonts w:cstheme="minorHAnsi"/>
          <w:sz w:val="24"/>
          <w:szCs w:val="24"/>
        </w:rPr>
        <w:t xml:space="preserve"> in 202</w:t>
      </w:r>
      <w:r w:rsidR="00A96627">
        <w:rPr>
          <w:rFonts w:cstheme="minorHAnsi"/>
          <w:sz w:val="24"/>
          <w:szCs w:val="24"/>
        </w:rPr>
        <w:t>5</w:t>
      </w:r>
      <w:r w:rsidR="004F1420" w:rsidRPr="008B5FE5">
        <w:rPr>
          <w:rFonts w:cstheme="minorHAnsi"/>
          <w:sz w:val="24"/>
          <w:szCs w:val="24"/>
        </w:rPr>
        <w:t xml:space="preserve">. </w:t>
      </w:r>
      <w:r w:rsidR="00155610" w:rsidRPr="008B5FE5">
        <w:rPr>
          <w:rFonts w:cstheme="minorHAnsi"/>
          <w:sz w:val="24"/>
          <w:szCs w:val="24"/>
        </w:rPr>
        <w:t>T</w:t>
      </w:r>
      <w:r w:rsidR="00684CCE" w:rsidRPr="008B5FE5">
        <w:rPr>
          <w:rFonts w:cstheme="minorHAnsi"/>
          <w:sz w:val="24"/>
          <w:szCs w:val="24"/>
        </w:rPr>
        <w:t xml:space="preserve">he number of </w:t>
      </w:r>
      <w:r w:rsidR="00C6193C">
        <w:rPr>
          <w:rFonts w:cstheme="minorHAnsi"/>
          <w:sz w:val="24"/>
          <w:szCs w:val="24"/>
        </w:rPr>
        <w:t xml:space="preserve">completers </w:t>
      </w:r>
      <w:r w:rsidR="00C548CC" w:rsidRPr="008B5FE5">
        <w:rPr>
          <w:rFonts w:cstheme="minorHAnsi"/>
          <w:sz w:val="24"/>
          <w:szCs w:val="24"/>
        </w:rPr>
        <w:t>who</w:t>
      </w:r>
      <w:r w:rsidR="00684CCE" w:rsidRPr="008B5FE5">
        <w:rPr>
          <w:rFonts w:cstheme="minorHAnsi"/>
          <w:sz w:val="24"/>
          <w:szCs w:val="24"/>
        </w:rPr>
        <w:t xml:space="preserve"> obtained valid teaching license may hav</w:t>
      </w:r>
      <w:r w:rsidR="0071170F" w:rsidRPr="008B5FE5">
        <w:rPr>
          <w:rFonts w:cstheme="minorHAnsi"/>
          <w:sz w:val="24"/>
          <w:szCs w:val="24"/>
        </w:rPr>
        <w:t xml:space="preserve">e </w:t>
      </w:r>
      <w:r w:rsidR="003D1894">
        <w:rPr>
          <w:rFonts w:cstheme="minorHAnsi"/>
          <w:sz w:val="24"/>
          <w:szCs w:val="24"/>
        </w:rPr>
        <w:t xml:space="preserve">been </w:t>
      </w:r>
      <w:r w:rsidR="0071170F" w:rsidRPr="008B5FE5">
        <w:rPr>
          <w:rFonts w:cstheme="minorHAnsi"/>
          <w:sz w:val="24"/>
          <w:szCs w:val="24"/>
        </w:rPr>
        <w:t xml:space="preserve">employed as </w:t>
      </w:r>
      <w:r w:rsidR="00155610" w:rsidRPr="008B5FE5">
        <w:rPr>
          <w:rFonts w:cstheme="minorHAnsi"/>
          <w:sz w:val="24"/>
          <w:szCs w:val="24"/>
        </w:rPr>
        <w:t xml:space="preserve">pk-12 </w:t>
      </w:r>
      <w:r w:rsidR="0071170F" w:rsidRPr="008B5FE5">
        <w:rPr>
          <w:rFonts w:cstheme="minorHAnsi"/>
          <w:sz w:val="24"/>
          <w:szCs w:val="24"/>
        </w:rPr>
        <w:t xml:space="preserve">educators </w:t>
      </w:r>
      <w:r w:rsidR="00684CCE" w:rsidRPr="008B5FE5">
        <w:rPr>
          <w:rFonts w:cstheme="minorHAnsi"/>
          <w:sz w:val="24"/>
          <w:szCs w:val="24"/>
        </w:rPr>
        <w:t xml:space="preserve">outside Ohio, and not </w:t>
      </w:r>
      <w:r w:rsidR="003D656A" w:rsidRPr="008B5FE5">
        <w:rPr>
          <w:rFonts w:cstheme="minorHAnsi"/>
          <w:sz w:val="24"/>
          <w:szCs w:val="24"/>
        </w:rPr>
        <w:t>counted</w:t>
      </w:r>
      <w:r w:rsidR="00684CCE" w:rsidRPr="008B5FE5">
        <w:rPr>
          <w:rFonts w:cstheme="minorHAnsi"/>
          <w:sz w:val="24"/>
          <w:szCs w:val="24"/>
        </w:rPr>
        <w:t xml:space="preserve"> in th</w:t>
      </w:r>
      <w:r w:rsidR="004408E4">
        <w:rPr>
          <w:rFonts w:cstheme="minorHAnsi"/>
          <w:sz w:val="24"/>
          <w:szCs w:val="24"/>
        </w:rPr>
        <w:t>is employment</w:t>
      </w:r>
      <w:r w:rsidR="00684CCE" w:rsidRPr="008B5FE5">
        <w:rPr>
          <w:rFonts w:cstheme="minorHAnsi"/>
          <w:sz w:val="24"/>
          <w:szCs w:val="24"/>
        </w:rPr>
        <w:t xml:space="preserve"> </w:t>
      </w:r>
      <w:r w:rsidR="004408E4">
        <w:rPr>
          <w:rFonts w:cstheme="minorHAnsi"/>
          <w:sz w:val="24"/>
          <w:szCs w:val="24"/>
        </w:rPr>
        <w:t>report</w:t>
      </w:r>
      <w:r w:rsidR="00684CCE" w:rsidRPr="008B5FE5">
        <w:rPr>
          <w:rFonts w:cstheme="minorHAnsi"/>
          <w:sz w:val="24"/>
          <w:szCs w:val="24"/>
        </w:rPr>
        <w:t xml:space="preserve">. </w:t>
      </w:r>
    </w:p>
    <w:p w14:paraId="6C68EBEF" w14:textId="1ABAB56B" w:rsidR="00E62B2D" w:rsidRPr="0058384F" w:rsidRDefault="00B6449F" w:rsidP="00B6449F">
      <w:pPr>
        <w:rPr>
          <w:rFonts w:cstheme="minorHAnsi"/>
          <w:b/>
          <w:sz w:val="24"/>
          <w:szCs w:val="24"/>
        </w:rPr>
      </w:pPr>
      <w:r w:rsidRPr="0058384F">
        <w:rPr>
          <w:rFonts w:cstheme="minorHAnsi"/>
          <w:b/>
          <w:sz w:val="24"/>
          <w:szCs w:val="24"/>
        </w:rPr>
        <w:t xml:space="preserve">Table 1: Summary of </w:t>
      </w:r>
      <w:r w:rsidR="0058384F">
        <w:rPr>
          <w:rFonts w:cstheme="minorHAnsi"/>
          <w:b/>
          <w:sz w:val="24"/>
          <w:szCs w:val="24"/>
        </w:rPr>
        <w:t xml:space="preserve">Completer </w:t>
      </w:r>
      <w:r w:rsidR="002F3B7C" w:rsidRPr="0058384F">
        <w:rPr>
          <w:rFonts w:cstheme="minorHAnsi"/>
          <w:b/>
          <w:sz w:val="24"/>
          <w:szCs w:val="24"/>
        </w:rPr>
        <w:t>Employment Status i</w:t>
      </w:r>
      <w:r w:rsidR="00B15F27" w:rsidRPr="0058384F">
        <w:rPr>
          <w:rFonts w:cstheme="minorHAnsi"/>
          <w:b/>
          <w:sz w:val="24"/>
          <w:szCs w:val="24"/>
        </w:rPr>
        <w:t>n 20</w:t>
      </w:r>
      <w:r w:rsidR="00135C0B" w:rsidRPr="0058384F">
        <w:rPr>
          <w:rFonts w:cstheme="minorHAnsi"/>
          <w:b/>
          <w:sz w:val="24"/>
          <w:szCs w:val="24"/>
        </w:rPr>
        <w:t>2</w:t>
      </w:r>
      <w:r w:rsidR="00A96627">
        <w:rPr>
          <w:rFonts w:cstheme="minorHAnsi"/>
          <w:b/>
          <w:sz w:val="24"/>
          <w:szCs w:val="24"/>
        </w:rPr>
        <w:t>5</w:t>
      </w:r>
      <w:r w:rsidR="00B15F27" w:rsidRPr="0058384F">
        <w:rPr>
          <w:rFonts w:cstheme="minorHAnsi"/>
          <w:b/>
          <w:sz w:val="24"/>
          <w:szCs w:val="24"/>
        </w:rPr>
        <w:t xml:space="preserve"> in Ohio Education System by Licensure Area.</w:t>
      </w:r>
    </w:p>
    <w:tbl>
      <w:tblPr>
        <w:tblStyle w:val="TableGrid"/>
        <w:tblW w:w="12950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4046"/>
        <w:gridCol w:w="3240"/>
        <w:gridCol w:w="1610"/>
        <w:gridCol w:w="1513"/>
        <w:gridCol w:w="1185"/>
        <w:gridCol w:w="1356"/>
      </w:tblGrid>
      <w:tr w:rsidR="00EB36F0" w:rsidRPr="00C8130A" w14:paraId="3FB10A15" w14:textId="05294BA8" w:rsidTr="00EB36F0">
        <w:trPr>
          <w:trHeight w:val="300"/>
        </w:trPr>
        <w:tc>
          <w:tcPr>
            <w:tcW w:w="4045" w:type="dxa"/>
            <w:shd w:val="clear" w:color="auto" w:fill="E7E6E6" w:themeFill="background2"/>
            <w:noWrap/>
          </w:tcPr>
          <w:p w14:paraId="1030270A" w14:textId="77777777" w:rsidR="00EB36F0" w:rsidRPr="002C0F6D" w:rsidRDefault="00EB36F0" w:rsidP="00EB36F0">
            <w:pPr>
              <w:rPr>
                <w:rFonts w:cstheme="minorHAnsi"/>
                <w:b/>
                <w:sz w:val="24"/>
                <w:szCs w:val="24"/>
              </w:rPr>
            </w:pPr>
            <w:r w:rsidRPr="002C0F6D">
              <w:rPr>
                <w:rFonts w:cstheme="minorHAnsi"/>
                <w:b/>
                <w:sz w:val="24"/>
                <w:szCs w:val="24"/>
              </w:rPr>
              <w:t>Initial Credential Type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22565DD0" w14:textId="663C964F" w:rsidR="00EB36F0" w:rsidRPr="002C0F6D" w:rsidRDefault="00EB36F0" w:rsidP="00EB36F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Licensure Aera</w:t>
            </w:r>
          </w:p>
        </w:tc>
        <w:tc>
          <w:tcPr>
            <w:tcW w:w="1709" w:type="dxa"/>
            <w:shd w:val="clear" w:color="auto" w:fill="E7E6E6" w:themeFill="background2"/>
          </w:tcPr>
          <w:p w14:paraId="60E1F8EA" w14:textId="24AC0B52" w:rsidR="00EB36F0" w:rsidRPr="00C31E2D" w:rsidRDefault="00EB36F0" w:rsidP="00EB36F0">
            <w:r w:rsidRPr="00C31E2D">
              <w:t xml:space="preserve">Licensure Effective </w:t>
            </w:r>
          </w:p>
        </w:tc>
        <w:tc>
          <w:tcPr>
            <w:tcW w:w="1542" w:type="dxa"/>
            <w:shd w:val="clear" w:color="auto" w:fill="E7E6E6" w:themeFill="background2"/>
          </w:tcPr>
          <w:p w14:paraId="5C36464B" w14:textId="773B0900" w:rsidR="00EB36F0" w:rsidRPr="00C31E2D" w:rsidRDefault="00EB36F0" w:rsidP="00EB36F0">
            <w:r w:rsidRPr="00C31E2D">
              <w:t xml:space="preserve">Employment </w:t>
            </w:r>
          </w:p>
        </w:tc>
        <w:tc>
          <w:tcPr>
            <w:tcW w:w="1207" w:type="dxa"/>
          </w:tcPr>
          <w:p w14:paraId="4FCF6AF9" w14:textId="6C785353" w:rsidR="00EB36F0" w:rsidRPr="00C31E2D" w:rsidRDefault="00EB36F0" w:rsidP="00EB36F0">
            <w:r w:rsidRPr="00C31E2D">
              <w:t xml:space="preserve">Licensure Effective </w:t>
            </w:r>
          </w:p>
        </w:tc>
        <w:tc>
          <w:tcPr>
            <w:tcW w:w="1207" w:type="dxa"/>
          </w:tcPr>
          <w:p w14:paraId="1C482B20" w14:textId="5F217BB4" w:rsidR="00EB36F0" w:rsidRPr="00C31E2D" w:rsidRDefault="00EB36F0" w:rsidP="00EB36F0">
            <w:r w:rsidRPr="00C31E2D">
              <w:t xml:space="preserve">Employment </w:t>
            </w:r>
          </w:p>
        </w:tc>
      </w:tr>
      <w:tr w:rsidR="00EB36F0" w:rsidRPr="00C8130A" w14:paraId="200BFCD8" w14:textId="17AB1BDB" w:rsidTr="00EB36F0">
        <w:trPr>
          <w:trHeight w:val="300"/>
        </w:trPr>
        <w:tc>
          <w:tcPr>
            <w:tcW w:w="7285" w:type="dxa"/>
            <w:gridSpan w:val="2"/>
            <w:shd w:val="clear" w:color="auto" w:fill="E7E6E6" w:themeFill="background2"/>
            <w:noWrap/>
          </w:tcPr>
          <w:p w14:paraId="05DC994E" w14:textId="77777777" w:rsidR="00EB36F0" w:rsidRDefault="00EB36F0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96414022"/>
          </w:p>
        </w:tc>
        <w:tc>
          <w:tcPr>
            <w:tcW w:w="1709" w:type="dxa"/>
            <w:shd w:val="clear" w:color="auto" w:fill="E7E6E6" w:themeFill="background2"/>
          </w:tcPr>
          <w:p w14:paraId="0AE29650" w14:textId="4A367FCC" w:rsidR="00EB36F0" w:rsidRDefault="00EB36F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2022-2023</w:t>
            </w:r>
          </w:p>
        </w:tc>
        <w:tc>
          <w:tcPr>
            <w:tcW w:w="1542" w:type="dxa"/>
            <w:shd w:val="clear" w:color="auto" w:fill="E7E6E6" w:themeFill="background2"/>
          </w:tcPr>
          <w:p w14:paraId="38D30B2C" w14:textId="111F6CB8" w:rsidR="00EB36F0" w:rsidRDefault="00EB36F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2024</w:t>
            </w:r>
          </w:p>
        </w:tc>
        <w:tc>
          <w:tcPr>
            <w:tcW w:w="1207" w:type="dxa"/>
          </w:tcPr>
          <w:p w14:paraId="51B1F9DF" w14:textId="0789E11C" w:rsidR="00EB36F0" w:rsidRDefault="00EB36F0" w:rsidP="00EB36F0">
            <w:pPr>
              <w:ind w:right="-11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2023-2024</w:t>
            </w:r>
          </w:p>
        </w:tc>
        <w:tc>
          <w:tcPr>
            <w:tcW w:w="1207" w:type="dxa"/>
          </w:tcPr>
          <w:p w14:paraId="1A586100" w14:textId="4C64259A" w:rsidR="00EB36F0" w:rsidRDefault="00EB36F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EB36F0" w:rsidRPr="00C8130A" w14:paraId="1133B8EF" w14:textId="4B8DF891" w:rsidTr="00EB36F0">
        <w:trPr>
          <w:trHeight w:val="300"/>
        </w:trPr>
        <w:tc>
          <w:tcPr>
            <w:tcW w:w="4045" w:type="dxa"/>
            <w:vMerge w:val="restart"/>
            <w:shd w:val="clear" w:color="auto" w:fill="E7E6E6" w:themeFill="background2"/>
            <w:noWrap/>
          </w:tcPr>
          <w:p w14:paraId="06EFB673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  <w:r w:rsidRPr="002C0F6D">
              <w:rPr>
                <w:rFonts w:cstheme="minorHAnsi"/>
                <w:b/>
                <w:sz w:val="24"/>
                <w:szCs w:val="24"/>
              </w:rPr>
              <w:t>Adolescence to Young Adult (7-12)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3537144C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Integrated Language Arts</w:t>
            </w:r>
          </w:p>
        </w:tc>
        <w:tc>
          <w:tcPr>
            <w:tcW w:w="1709" w:type="dxa"/>
            <w:shd w:val="clear" w:color="auto" w:fill="E7E6E6" w:themeFill="background2"/>
          </w:tcPr>
          <w:p w14:paraId="59D9CD15" w14:textId="7A49628E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542" w:type="dxa"/>
            <w:shd w:val="clear" w:color="auto" w:fill="E7E6E6" w:themeFill="background2"/>
          </w:tcPr>
          <w:p w14:paraId="76567A80" w14:textId="46F0C6C9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07" w:type="dxa"/>
          </w:tcPr>
          <w:p w14:paraId="2CC7ADC9" w14:textId="076DBBBD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07" w:type="dxa"/>
          </w:tcPr>
          <w:p w14:paraId="2085BC07" w14:textId="65DEC4AB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EB36F0" w:rsidRPr="00C8130A" w14:paraId="458E5373" w14:textId="458B1ADB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084A5C74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27C98763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Integrated Mathematics</w:t>
            </w:r>
          </w:p>
        </w:tc>
        <w:tc>
          <w:tcPr>
            <w:tcW w:w="1709" w:type="dxa"/>
            <w:shd w:val="clear" w:color="auto" w:fill="E7E6E6" w:themeFill="background2"/>
          </w:tcPr>
          <w:p w14:paraId="1D008FCD" w14:textId="593575C1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42" w:type="dxa"/>
            <w:shd w:val="clear" w:color="auto" w:fill="E7E6E6" w:themeFill="background2"/>
          </w:tcPr>
          <w:p w14:paraId="058760DA" w14:textId="280FDC31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14:paraId="0133956F" w14:textId="7C6009D5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07" w:type="dxa"/>
          </w:tcPr>
          <w:p w14:paraId="049213E3" w14:textId="2E2BBEF8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EB36F0" w:rsidRPr="00C8130A" w14:paraId="11F5C83C" w14:textId="73119426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002439D9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08CBEFDC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Integrated Science</w:t>
            </w:r>
          </w:p>
        </w:tc>
        <w:tc>
          <w:tcPr>
            <w:tcW w:w="1709" w:type="dxa"/>
            <w:shd w:val="clear" w:color="auto" w:fill="E7E6E6" w:themeFill="background2"/>
          </w:tcPr>
          <w:p w14:paraId="4CC2579A" w14:textId="7A8B4996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542" w:type="dxa"/>
            <w:shd w:val="clear" w:color="auto" w:fill="E7E6E6" w:themeFill="background2"/>
          </w:tcPr>
          <w:p w14:paraId="1CE5FF02" w14:textId="3CFA6143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07" w:type="dxa"/>
          </w:tcPr>
          <w:p w14:paraId="011206BA" w14:textId="0696C0D1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14:paraId="046D67D9" w14:textId="375F0E45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EB36F0" w:rsidRPr="00C8130A" w14:paraId="7D8EEE2A" w14:textId="7435B4D7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1D0F697F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734EF81A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Integrated Social Studies</w:t>
            </w:r>
          </w:p>
        </w:tc>
        <w:tc>
          <w:tcPr>
            <w:tcW w:w="1709" w:type="dxa"/>
            <w:shd w:val="clear" w:color="auto" w:fill="E7E6E6" w:themeFill="background2"/>
          </w:tcPr>
          <w:p w14:paraId="767BFE91" w14:textId="6BAC06F5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542" w:type="dxa"/>
            <w:shd w:val="clear" w:color="auto" w:fill="E7E6E6" w:themeFill="background2"/>
          </w:tcPr>
          <w:p w14:paraId="1D384176" w14:textId="1897FBDC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207" w:type="dxa"/>
          </w:tcPr>
          <w:p w14:paraId="1ECF63FD" w14:textId="149C37B9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07" w:type="dxa"/>
          </w:tcPr>
          <w:p w14:paraId="4B67811C" w14:textId="6621BD10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EB36F0" w:rsidRPr="00C8130A" w14:paraId="64310F40" w14:textId="5CD0E351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69E4884D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7F4DCF08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AYA Total</w:t>
            </w:r>
          </w:p>
        </w:tc>
        <w:tc>
          <w:tcPr>
            <w:tcW w:w="1709" w:type="dxa"/>
            <w:shd w:val="clear" w:color="auto" w:fill="E7E6E6" w:themeFill="background2"/>
          </w:tcPr>
          <w:p w14:paraId="2E323890" w14:textId="12A46A88" w:rsidR="00EB36F0" w:rsidRDefault="00EB36F0" w:rsidP="00E41D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1542" w:type="dxa"/>
            <w:shd w:val="clear" w:color="auto" w:fill="E7E6E6" w:themeFill="background2"/>
          </w:tcPr>
          <w:p w14:paraId="6F8CE800" w14:textId="5803D9BB" w:rsidR="00EB36F0" w:rsidRDefault="00EB36F0" w:rsidP="00E41D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207" w:type="dxa"/>
          </w:tcPr>
          <w:p w14:paraId="2956B009" w14:textId="364C0199" w:rsidR="00EB36F0" w:rsidRDefault="001001BB" w:rsidP="00E41D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</w:t>
            </w:r>
          </w:p>
        </w:tc>
        <w:tc>
          <w:tcPr>
            <w:tcW w:w="1207" w:type="dxa"/>
          </w:tcPr>
          <w:p w14:paraId="54AD7397" w14:textId="78F10F46" w:rsidR="00EB36F0" w:rsidRDefault="00B42945" w:rsidP="00E41D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EB36F0" w:rsidRPr="00C8130A" w14:paraId="0EF6C8A2" w14:textId="1D38478B" w:rsidTr="00EB36F0">
        <w:trPr>
          <w:trHeight w:val="300"/>
        </w:trPr>
        <w:tc>
          <w:tcPr>
            <w:tcW w:w="4045" w:type="dxa"/>
            <w:shd w:val="clear" w:color="auto" w:fill="E7E6E6" w:themeFill="background2"/>
            <w:noWrap/>
          </w:tcPr>
          <w:p w14:paraId="47095E9B" w14:textId="5A7CD7B8" w:rsidR="00EB36F0" w:rsidRPr="002C0F6D" w:rsidRDefault="001001BB" w:rsidP="008711E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PITP</w:t>
            </w:r>
            <w:r w:rsidR="00EB36F0" w:rsidRPr="002C0F6D">
              <w:rPr>
                <w:rFonts w:cstheme="minorHAnsi"/>
                <w:b/>
                <w:sz w:val="24"/>
                <w:szCs w:val="24"/>
              </w:rPr>
              <w:t xml:space="preserve"> Intervention Specialist (PK-</w:t>
            </w:r>
            <w:r>
              <w:rPr>
                <w:rFonts w:cstheme="minorHAnsi"/>
                <w:b/>
                <w:sz w:val="24"/>
                <w:szCs w:val="24"/>
              </w:rPr>
              <w:t>5</w:t>
            </w:r>
            <w:r w:rsidR="00EB36F0" w:rsidRPr="002C0F6D">
              <w:rPr>
                <w:rFonts w:cstheme="minorHAnsi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4D7F2C36" w14:textId="18F0D90D" w:rsidR="00EB36F0" w:rsidRPr="002C0F6D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Primary Inclusive </w:t>
            </w:r>
            <w:r w:rsidR="00EB36F0">
              <w:rPr>
                <w:rFonts w:cstheme="minorHAnsi"/>
                <w:sz w:val="24"/>
                <w:szCs w:val="24"/>
              </w:rPr>
              <w:t>(Dual lice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="00EB36F0">
              <w:rPr>
                <w:rFonts w:cstheme="minorHAnsi"/>
                <w:sz w:val="24"/>
                <w:szCs w:val="24"/>
              </w:rPr>
              <w:t>sure)</w:t>
            </w:r>
          </w:p>
        </w:tc>
        <w:tc>
          <w:tcPr>
            <w:tcW w:w="1709" w:type="dxa"/>
            <w:shd w:val="clear" w:color="auto" w:fill="E7E6E6" w:themeFill="background2"/>
          </w:tcPr>
          <w:p w14:paraId="7F63B6BA" w14:textId="0CECFE78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1542" w:type="dxa"/>
            <w:shd w:val="clear" w:color="auto" w:fill="E7E6E6" w:themeFill="background2"/>
          </w:tcPr>
          <w:p w14:paraId="60B797CB" w14:textId="3783C3EE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07" w:type="dxa"/>
          </w:tcPr>
          <w:p w14:paraId="4DBAD2A4" w14:textId="6B28C4DE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1207" w:type="dxa"/>
          </w:tcPr>
          <w:p w14:paraId="131D5140" w14:textId="2E6F97A7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</w:tr>
      <w:tr w:rsidR="00EB36F0" w:rsidRPr="00C8130A" w14:paraId="21D56FEE" w14:textId="66C2CF1A" w:rsidTr="00EB36F0">
        <w:trPr>
          <w:trHeight w:val="300"/>
        </w:trPr>
        <w:tc>
          <w:tcPr>
            <w:tcW w:w="4045" w:type="dxa"/>
            <w:shd w:val="clear" w:color="auto" w:fill="E7E6E6" w:themeFill="background2"/>
            <w:noWrap/>
          </w:tcPr>
          <w:p w14:paraId="2C7B9717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  <w:r w:rsidRPr="002C0F6D">
              <w:rPr>
                <w:rFonts w:cstheme="minorHAnsi"/>
                <w:b/>
                <w:sz w:val="24"/>
                <w:szCs w:val="24"/>
              </w:rPr>
              <w:t xml:space="preserve">Intervention Specialist (PK-12) 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1C601597" w14:textId="7546FB1A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Mild Moderate</w:t>
            </w:r>
            <w:r>
              <w:rPr>
                <w:rFonts w:cstheme="minorHAnsi"/>
                <w:sz w:val="24"/>
                <w:szCs w:val="24"/>
              </w:rPr>
              <w:t>/intensive</w:t>
            </w:r>
          </w:p>
        </w:tc>
        <w:tc>
          <w:tcPr>
            <w:tcW w:w="1709" w:type="dxa"/>
            <w:shd w:val="clear" w:color="auto" w:fill="E7E6E6" w:themeFill="background2"/>
          </w:tcPr>
          <w:p w14:paraId="760A8F01" w14:textId="6651434C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542" w:type="dxa"/>
            <w:shd w:val="clear" w:color="auto" w:fill="E7E6E6" w:themeFill="background2"/>
          </w:tcPr>
          <w:p w14:paraId="0F098EFF" w14:textId="63E001FC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14:paraId="273225D7" w14:textId="4BCDCE5D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207" w:type="dxa"/>
          </w:tcPr>
          <w:p w14:paraId="5A9003E4" w14:textId="53B5660F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EB36F0" w:rsidRPr="00C8130A" w14:paraId="44F74C21" w14:textId="61F22DCC" w:rsidTr="00EB36F0">
        <w:trPr>
          <w:trHeight w:val="300"/>
        </w:trPr>
        <w:tc>
          <w:tcPr>
            <w:tcW w:w="4045" w:type="dxa"/>
            <w:vMerge w:val="restart"/>
            <w:shd w:val="clear" w:color="auto" w:fill="E7E6E6" w:themeFill="background2"/>
            <w:noWrap/>
          </w:tcPr>
          <w:p w14:paraId="6FF2CF52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  <w:r w:rsidRPr="002C0F6D">
              <w:rPr>
                <w:rFonts w:cstheme="minorHAnsi"/>
                <w:b/>
                <w:sz w:val="24"/>
                <w:szCs w:val="24"/>
              </w:rPr>
              <w:t>Middle Level (4-9)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51087F17" w14:textId="219AEC84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LEA/</w:t>
            </w:r>
            <w:r>
              <w:rPr>
                <w:rFonts w:cstheme="minorHAnsi"/>
                <w:sz w:val="24"/>
                <w:szCs w:val="24"/>
              </w:rPr>
              <w:t>Reading</w:t>
            </w:r>
          </w:p>
        </w:tc>
        <w:tc>
          <w:tcPr>
            <w:tcW w:w="1709" w:type="dxa"/>
            <w:shd w:val="clear" w:color="auto" w:fill="E7E6E6" w:themeFill="background2"/>
          </w:tcPr>
          <w:p w14:paraId="40A330A6" w14:textId="285BE6C5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542" w:type="dxa"/>
            <w:shd w:val="clear" w:color="auto" w:fill="E7E6E6" w:themeFill="background2"/>
          </w:tcPr>
          <w:p w14:paraId="7230E73E" w14:textId="093A1078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07" w:type="dxa"/>
          </w:tcPr>
          <w:p w14:paraId="0F08EF25" w14:textId="4833A1FD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14:paraId="22D3E180" w14:textId="52E3EFA8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EB36F0" w:rsidRPr="00C8130A" w14:paraId="31FA8575" w14:textId="357E9EAD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5E306A99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0276685F" w14:textId="784EA23D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Math</w:t>
            </w:r>
            <w:r>
              <w:rPr>
                <w:rFonts w:cstheme="minorHAnsi"/>
                <w:sz w:val="24"/>
                <w:szCs w:val="24"/>
              </w:rPr>
              <w:t>ematics</w:t>
            </w:r>
          </w:p>
        </w:tc>
        <w:tc>
          <w:tcPr>
            <w:tcW w:w="1709" w:type="dxa"/>
            <w:shd w:val="clear" w:color="auto" w:fill="E7E6E6" w:themeFill="background2"/>
          </w:tcPr>
          <w:p w14:paraId="18CBE375" w14:textId="7BB3004F" w:rsidR="00EB36F0" w:rsidRDefault="00EB36F0" w:rsidP="00C53F5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42" w:type="dxa"/>
            <w:shd w:val="clear" w:color="auto" w:fill="E7E6E6" w:themeFill="background2"/>
          </w:tcPr>
          <w:p w14:paraId="5B50C7C9" w14:textId="237DB168" w:rsidR="00EB36F0" w:rsidRDefault="00EB36F0" w:rsidP="00C53F5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14:paraId="5EA068DA" w14:textId="103551AF" w:rsidR="00EB36F0" w:rsidRDefault="001001BB" w:rsidP="00C53F5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14:paraId="559A2F02" w14:textId="0D6DEA35" w:rsidR="00EB36F0" w:rsidRDefault="00B42945" w:rsidP="00C53F5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B36F0" w:rsidRPr="00C8130A" w14:paraId="5FFBDBE8" w14:textId="170A499A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72DE9F8F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619C2AC8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Science/Social Studies</w:t>
            </w:r>
          </w:p>
        </w:tc>
        <w:tc>
          <w:tcPr>
            <w:tcW w:w="1709" w:type="dxa"/>
            <w:shd w:val="clear" w:color="auto" w:fill="E7E6E6" w:themeFill="background2"/>
          </w:tcPr>
          <w:p w14:paraId="4E9BED58" w14:textId="493E3401" w:rsidR="00EB36F0" w:rsidRDefault="00EB36F0" w:rsidP="001616A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42" w:type="dxa"/>
            <w:shd w:val="clear" w:color="auto" w:fill="E7E6E6" w:themeFill="background2"/>
          </w:tcPr>
          <w:p w14:paraId="28F40077" w14:textId="00C5415F" w:rsidR="00EB36F0" w:rsidRDefault="00EB36F0" w:rsidP="001616A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07" w:type="dxa"/>
          </w:tcPr>
          <w:p w14:paraId="0D3D21E0" w14:textId="5C6E9961" w:rsidR="00EB36F0" w:rsidRDefault="001001BB" w:rsidP="001616A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07" w:type="dxa"/>
          </w:tcPr>
          <w:p w14:paraId="00B665AD" w14:textId="4CBEB57D" w:rsidR="00EB36F0" w:rsidRDefault="00B42945" w:rsidP="001616A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B36F0" w:rsidRPr="00C8130A" w14:paraId="6994A30E" w14:textId="70675152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5C303E94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41DD91CD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Middle Grade Total</w:t>
            </w:r>
          </w:p>
        </w:tc>
        <w:tc>
          <w:tcPr>
            <w:tcW w:w="1709" w:type="dxa"/>
            <w:shd w:val="clear" w:color="auto" w:fill="E7E6E6" w:themeFill="background2"/>
          </w:tcPr>
          <w:p w14:paraId="7CD2B48C" w14:textId="5E154A73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542" w:type="dxa"/>
            <w:shd w:val="clear" w:color="auto" w:fill="E7E6E6" w:themeFill="background2"/>
          </w:tcPr>
          <w:p w14:paraId="4E13BF19" w14:textId="2C566897" w:rsidR="00EB36F0" w:rsidRDefault="00EB36F0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07" w:type="dxa"/>
          </w:tcPr>
          <w:p w14:paraId="7FFCC804" w14:textId="7462C6DE" w:rsidR="00EB36F0" w:rsidRDefault="001001BB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207" w:type="dxa"/>
          </w:tcPr>
          <w:p w14:paraId="46A7AED3" w14:textId="41520129" w:rsidR="00EB36F0" w:rsidRDefault="00B42945" w:rsidP="008711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EB36F0" w:rsidRPr="00C8130A" w14:paraId="4F58E1E4" w14:textId="29EAB995" w:rsidTr="00EB36F0">
        <w:trPr>
          <w:trHeight w:val="300"/>
        </w:trPr>
        <w:tc>
          <w:tcPr>
            <w:tcW w:w="4045" w:type="dxa"/>
            <w:vMerge w:val="restart"/>
            <w:shd w:val="clear" w:color="auto" w:fill="E7E6E6" w:themeFill="background2"/>
            <w:noWrap/>
          </w:tcPr>
          <w:p w14:paraId="4BD93F0B" w14:textId="77777777" w:rsidR="00EB36F0" w:rsidRPr="002C0F6D" w:rsidRDefault="00EB36F0" w:rsidP="008711E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685465D5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Art Education</w:t>
            </w:r>
          </w:p>
        </w:tc>
        <w:tc>
          <w:tcPr>
            <w:tcW w:w="1709" w:type="dxa"/>
            <w:shd w:val="clear" w:color="auto" w:fill="E7E6E6" w:themeFill="background2"/>
          </w:tcPr>
          <w:p w14:paraId="3BA26F27" w14:textId="48727D69" w:rsidR="00EB36F0" w:rsidRDefault="00EB36F0" w:rsidP="00353521">
            <w:pPr>
              <w:tabs>
                <w:tab w:val="center" w:pos="767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542" w:type="dxa"/>
            <w:shd w:val="clear" w:color="auto" w:fill="E7E6E6" w:themeFill="background2"/>
          </w:tcPr>
          <w:p w14:paraId="11074F61" w14:textId="6EAEE42D" w:rsidR="00EB36F0" w:rsidRDefault="00EB36F0" w:rsidP="00353521">
            <w:pPr>
              <w:tabs>
                <w:tab w:val="center" w:pos="767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14:paraId="49DF10EA" w14:textId="71A134DF" w:rsidR="00EB36F0" w:rsidRDefault="001001BB" w:rsidP="00353521">
            <w:pPr>
              <w:tabs>
                <w:tab w:val="center" w:pos="767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14:paraId="2CDE564E" w14:textId="711920B2" w:rsidR="00EB36F0" w:rsidRDefault="00B42945" w:rsidP="00353521">
            <w:pPr>
              <w:tabs>
                <w:tab w:val="center" w:pos="767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B36F0" w:rsidRPr="00C8130A" w14:paraId="536B64EC" w14:textId="68A1CB9F" w:rsidTr="00EB36F0">
        <w:trPr>
          <w:trHeight w:val="300"/>
        </w:trPr>
        <w:tc>
          <w:tcPr>
            <w:tcW w:w="4045" w:type="dxa"/>
            <w:vMerge/>
            <w:shd w:val="clear" w:color="auto" w:fill="E7E6E6" w:themeFill="background2"/>
            <w:noWrap/>
          </w:tcPr>
          <w:p w14:paraId="1FDEC02C" w14:textId="77777777" w:rsidR="00EB36F0" w:rsidRDefault="00EB36F0" w:rsidP="008711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E7E6E6" w:themeFill="background2"/>
            <w:noWrap/>
          </w:tcPr>
          <w:p w14:paraId="3F7F1161" w14:textId="77777777" w:rsidR="00EB36F0" w:rsidRPr="002C0F6D" w:rsidRDefault="00EB36F0" w:rsidP="008711E1">
            <w:pPr>
              <w:rPr>
                <w:rFonts w:cstheme="minorHAnsi"/>
                <w:sz w:val="24"/>
                <w:szCs w:val="24"/>
              </w:rPr>
            </w:pPr>
            <w:r w:rsidRPr="002C0F6D">
              <w:rPr>
                <w:rFonts w:cstheme="minorHAnsi"/>
                <w:sz w:val="24"/>
                <w:szCs w:val="24"/>
              </w:rPr>
              <w:t>Music Education</w:t>
            </w:r>
          </w:p>
        </w:tc>
        <w:tc>
          <w:tcPr>
            <w:tcW w:w="1709" w:type="dxa"/>
            <w:shd w:val="clear" w:color="auto" w:fill="E7E6E6" w:themeFill="background2"/>
          </w:tcPr>
          <w:p w14:paraId="460AD78C" w14:textId="18D317AB" w:rsidR="00EB36F0" w:rsidRDefault="00EB36F0" w:rsidP="00576A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542" w:type="dxa"/>
            <w:shd w:val="clear" w:color="auto" w:fill="E7E6E6" w:themeFill="background2"/>
          </w:tcPr>
          <w:p w14:paraId="3532E393" w14:textId="0EA908C1" w:rsidR="00EB36F0" w:rsidRDefault="00EB36F0" w:rsidP="00576A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07" w:type="dxa"/>
          </w:tcPr>
          <w:p w14:paraId="381C7ECE" w14:textId="62B62629" w:rsidR="00EB36F0" w:rsidRDefault="001001BB" w:rsidP="00576A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07" w:type="dxa"/>
          </w:tcPr>
          <w:p w14:paraId="220D7213" w14:textId="120A19F9" w:rsidR="00EB36F0" w:rsidRDefault="00B42945" w:rsidP="00576A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EB36F0" w:rsidRPr="00C8130A" w14:paraId="731B41E4" w14:textId="78DDF82C" w:rsidTr="00EB36F0">
        <w:trPr>
          <w:trHeight w:val="300"/>
        </w:trPr>
        <w:tc>
          <w:tcPr>
            <w:tcW w:w="4045" w:type="dxa"/>
            <w:shd w:val="clear" w:color="auto" w:fill="E7E6E6" w:themeFill="background2"/>
            <w:noWrap/>
          </w:tcPr>
          <w:p w14:paraId="5085A34F" w14:textId="59A51620" w:rsidR="00EB36F0" w:rsidRPr="002C0F6D" w:rsidRDefault="00EB36F0" w:rsidP="0077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3240" w:type="dxa"/>
            <w:shd w:val="clear" w:color="auto" w:fill="E7E6E6" w:themeFill="background2"/>
            <w:noWrap/>
          </w:tcPr>
          <w:p w14:paraId="31D6ED29" w14:textId="77777777" w:rsidR="00EB36F0" w:rsidRPr="002C0F6D" w:rsidRDefault="00EB36F0" w:rsidP="00772A8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9" w:type="dxa"/>
            <w:shd w:val="clear" w:color="auto" w:fill="E7E6E6" w:themeFill="background2"/>
          </w:tcPr>
          <w:p w14:paraId="62C027DD" w14:textId="432D0531" w:rsidR="00EB36F0" w:rsidRDefault="00EB36F0" w:rsidP="0077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145</w:t>
            </w:r>
          </w:p>
        </w:tc>
        <w:tc>
          <w:tcPr>
            <w:tcW w:w="1542" w:type="dxa"/>
            <w:shd w:val="clear" w:color="auto" w:fill="E7E6E6" w:themeFill="background2"/>
          </w:tcPr>
          <w:p w14:paraId="5606C777" w14:textId="7E866FF7" w:rsidR="00EB36F0" w:rsidRDefault="00EB36F0" w:rsidP="0077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81</w:t>
            </w:r>
          </w:p>
        </w:tc>
        <w:tc>
          <w:tcPr>
            <w:tcW w:w="1207" w:type="dxa"/>
          </w:tcPr>
          <w:p w14:paraId="1058E90D" w14:textId="004FE8B4" w:rsidR="00EB36F0" w:rsidRDefault="001001BB" w:rsidP="0077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142</w:t>
            </w:r>
          </w:p>
        </w:tc>
        <w:tc>
          <w:tcPr>
            <w:tcW w:w="1207" w:type="dxa"/>
          </w:tcPr>
          <w:p w14:paraId="7686B5CE" w14:textId="3688A634" w:rsidR="00EB36F0" w:rsidRDefault="001001BB" w:rsidP="0077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91</w:t>
            </w:r>
          </w:p>
        </w:tc>
      </w:tr>
      <w:bookmarkEnd w:id="0"/>
    </w:tbl>
    <w:p w14:paraId="408877B8" w14:textId="77777777" w:rsidR="00D2340E" w:rsidRDefault="00D2340E">
      <w:pPr>
        <w:rPr>
          <w:rFonts w:ascii="Arial" w:hAnsi="Arial" w:cs="Arial"/>
          <w:b/>
          <w:sz w:val="24"/>
          <w:szCs w:val="24"/>
        </w:rPr>
      </w:pPr>
    </w:p>
    <w:p w14:paraId="7EE73AE6" w14:textId="77777777" w:rsidR="003844EF" w:rsidRDefault="003844EF">
      <w:pPr>
        <w:rPr>
          <w:rFonts w:ascii="Arial" w:hAnsi="Arial" w:cs="Arial"/>
          <w:b/>
          <w:sz w:val="24"/>
          <w:szCs w:val="24"/>
        </w:rPr>
      </w:pPr>
    </w:p>
    <w:sectPr w:rsidR="003844EF" w:rsidSect="006F458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233"/>
    <w:rsid w:val="00012877"/>
    <w:rsid w:val="000152ED"/>
    <w:rsid w:val="0004343F"/>
    <w:rsid w:val="0004549C"/>
    <w:rsid w:val="0005117D"/>
    <w:rsid w:val="000559C0"/>
    <w:rsid w:val="000748F4"/>
    <w:rsid w:val="000908AB"/>
    <w:rsid w:val="000A08D7"/>
    <w:rsid w:val="000A253C"/>
    <w:rsid w:val="000B52CA"/>
    <w:rsid w:val="000B624C"/>
    <w:rsid w:val="000C775F"/>
    <w:rsid w:val="000D06EF"/>
    <w:rsid w:val="000E1181"/>
    <w:rsid w:val="000F3B34"/>
    <w:rsid w:val="001001BB"/>
    <w:rsid w:val="00110966"/>
    <w:rsid w:val="001303D0"/>
    <w:rsid w:val="00135C0B"/>
    <w:rsid w:val="00147958"/>
    <w:rsid w:val="00155610"/>
    <w:rsid w:val="001616A9"/>
    <w:rsid w:val="00163991"/>
    <w:rsid w:val="001832E5"/>
    <w:rsid w:val="001A06B2"/>
    <w:rsid w:val="001B615D"/>
    <w:rsid w:val="001E4593"/>
    <w:rsid w:val="001F4F3F"/>
    <w:rsid w:val="002069AE"/>
    <w:rsid w:val="002313FE"/>
    <w:rsid w:val="0024391A"/>
    <w:rsid w:val="002539A4"/>
    <w:rsid w:val="00254094"/>
    <w:rsid w:val="00255569"/>
    <w:rsid w:val="00262603"/>
    <w:rsid w:val="00267C5F"/>
    <w:rsid w:val="0027725D"/>
    <w:rsid w:val="002C0F6D"/>
    <w:rsid w:val="002D1EBE"/>
    <w:rsid w:val="002D57AC"/>
    <w:rsid w:val="002E139B"/>
    <w:rsid w:val="002E2053"/>
    <w:rsid w:val="002E5CBA"/>
    <w:rsid w:val="002E7366"/>
    <w:rsid w:val="002F3B7C"/>
    <w:rsid w:val="002F5CA0"/>
    <w:rsid w:val="002F62D9"/>
    <w:rsid w:val="00304F64"/>
    <w:rsid w:val="00306D05"/>
    <w:rsid w:val="00342112"/>
    <w:rsid w:val="003476CB"/>
    <w:rsid w:val="00353521"/>
    <w:rsid w:val="00374239"/>
    <w:rsid w:val="00376CF9"/>
    <w:rsid w:val="0038042E"/>
    <w:rsid w:val="003844EF"/>
    <w:rsid w:val="003A3066"/>
    <w:rsid w:val="003B259C"/>
    <w:rsid w:val="003B6E07"/>
    <w:rsid w:val="003C2203"/>
    <w:rsid w:val="003C6B99"/>
    <w:rsid w:val="003D1894"/>
    <w:rsid w:val="003D656A"/>
    <w:rsid w:val="003F6FD3"/>
    <w:rsid w:val="004016AF"/>
    <w:rsid w:val="00406FEF"/>
    <w:rsid w:val="00415DCC"/>
    <w:rsid w:val="00421029"/>
    <w:rsid w:val="004259F9"/>
    <w:rsid w:val="004261A1"/>
    <w:rsid w:val="00432C2E"/>
    <w:rsid w:val="004408E4"/>
    <w:rsid w:val="00444A41"/>
    <w:rsid w:val="004459AD"/>
    <w:rsid w:val="00452E5A"/>
    <w:rsid w:val="00462159"/>
    <w:rsid w:val="00464B4A"/>
    <w:rsid w:val="00466F7C"/>
    <w:rsid w:val="00467BB9"/>
    <w:rsid w:val="00472842"/>
    <w:rsid w:val="00472B22"/>
    <w:rsid w:val="00483C72"/>
    <w:rsid w:val="00492173"/>
    <w:rsid w:val="004B4503"/>
    <w:rsid w:val="004B5AEE"/>
    <w:rsid w:val="004C5DAF"/>
    <w:rsid w:val="004E23B5"/>
    <w:rsid w:val="004E7321"/>
    <w:rsid w:val="004F1420"/>
    <w:rsid w:val="005207CE"/>
    <w:rsid w:val="00525ED9"/>
    <w:rsid w:val="005272C9"/>
    <w:rsid w:val="0053156E"/>
    <w:rsid w:val="0055255A"/>
    <w:rsid w:val="00576A12"/>
    <w:rsid w:val="0058384F"/>
    <w:rsid w:val="00587CF1"/>
    <w:rsid w:val="005A0EDA"/>
    <w:rsid w:val="005A4BA4"/>
    <w:rsid w:val="005D2112"/>
    <w:rsid w:val="005D4856"/>
    <w:rsid w:val="005D6D0B"/>
    <w:rsid w:val="005D6ED7"/>
    <w:rsid w:val="005D7FDE"/>
    <w:rsid w:val="005F5691"/>
    <w:rsid w:val="006218B6"/>
    <w:rsid w:val="00632799"/>
    <w:rsid w:val="00634E07"/>
    <w:rsid w:val="00641F6A"/>
    <w:rsid w:val="006445AD"/>
    <w:rsid w:val="00645E4C"/>
    <w:rsid w:val="00655122"/>
    <w:rsid w:val="006717C5"/>
    <w:rsid w:val="00684CCE"/>
    <w:rsid w:val="00687EA1"/>
    <w:rsid w:val="00690E23"/>
    <w:rsid w:val="006A789E"/>
    <w:rsid w:val="006B37DE"/>
    <w:rsid w:val="006D7A94"/>
    <w:rsid w:val="006D7BD1"/>
    <w:rsid w:val="006E1FF3"/>
    <w:rsid w:val="006F458A"/>
    <w:rsid w:val="007023D7"/>
    <w:rsid w:val="0071170F"/>
    <w:rsid w:val="00711941"/>
    <w:rsid w:val="00734FB0"/>
    <w:rsid w:val="00742832"/>
    <w:rsid w:val="007445E1"/>
    <w:rsid w:val="007454C6"/>
    <w:rsid w:val="007600A6"/>
    <w:rsid w:val="007642B2"/>
    <w:rsid w:val="00772A8F"/>
    <w:rsid w:val="00773FE3"/>
    <w:rsid w:val="00775503"/>
    <w:rsid w:val="007773FF"/>
    <w:rsid w:val="007A262D"/>
    <w:rsid w:val="007B5292"/>
    <w:rsid w:val="007C1195"/>
    <w:rsid w:val="007E2521"/>
    <w:rsid w:val="007E295A"/>
    <w:rsid w:val="007E70E8"/>
    <w:rsid w:val="0080682D"/>
    <w:rsid w:val="008429B7"/>
    <w:rsid w:val="00846D94"/>
    <w:rsid w:val="00851BE3"/>
    <w:rsid w:val="00860DA0"/>
    <w:rsid w:val="008628C4"/>
    <w:rsid w:val="00863966"/>
    <w:rsid w:val="00870C56"/>
    <w:rsid w:val="008711E1"/>
    <w:rsid w:val="00881DE9"/>
    <w:rsid w:val="00883B69"/>
    <w:rsid w:val="008B28C0"/>
    <w:rsid w:val="008B5FE5"/>
    <w:rsid w:val="008C4CC2"/>
    <w:rsid w:val="008E27A4"/>
    <w:rsid w:val="00912246"/>
    <w:rsid w:val="009246B7"/>
    <w:rsid w:val="00931037"/>
    <w:rsid w:val="009566D1"/>
    <w:rsid w:val="00963DA6"/>
    <w:rsid w:val="00972DFF"/>
    <w:rsid w:val="00983121"/>
    <w:rsid w:val="00987C89"/>
    <w:rsid w:val="009C22B6"/>
    <w:rsid w:val="009C658A"/>
    <w:rsid w:val="009C66A2"/>
    <w:rsid w:val="009D1BD6"/>
    <w:rsid w:val="00A00FB7"/>
    <w:rsid w:val="00A156CF"/>
    <w:rsid w:val="00A25B4C"/>
    <w:rsid w:val="00A45327"/>
    <w:rsid w:val="00A50233"/>
    <w:rsid w:val="00A616AA"/>
    <w:rsid w:val="00A7155B"/>
    <w:rsid w:val="00A73D51"/>
    <w:rsid w:val="00A74771"/>
    <w:rsid w:val="00A75EB9"/>
    <w:rsid w:val="00A90646"/>
    <w:rsid w:val="00A9079F"/>
    <w:rsid w:val="00A933F2"/>
    <w:rsid w:val="00A96627"/>
    <w:rsid w:val="00AA4DBF"/>
    <w:rsid w:val="00AA5251"/>
    <w:rsid w:val="00AB2063"/>
    <w:rsid w:val="00AB2290"/>
    <w:rsid w:val="00AB4CFC"/>
    <w:rsid w:val="00AB5B44"/>
    <w:rsid w:val="00AE0F4A"/>
    <w:rsid w:val="00AE14C9"/>
    <w:rsid w:val="00AE51B9"/>
    <w:rsid w:val="00AE7826"/>
    <w:rsid w:val="00AF7E60"/>
    <w:rsid w:val="00B109AC"/>
    <w:rsid w:val="00B1470F"/>
    <w:rsid w:val="00B15F27"/>
    <w:rsid w:val="00B16413"/>
    <w:rsid w:val="00B2455C"/>
    <w:rsid w:val="00B32EF0"/>
    <w:rsid w:val="00B42945"/>
    <w:rsid w:val="00B539D6"/>
    <w:rsid w:val="00B6449F"/>
    <w:rsid w:val="00B9043F"/>
    <w:rsid w:val="00BA043C"/>
    <w:rsid w:val="00BB45A7"/>
    <w:rsid w:val="00BC22EF"/>
    <w:rsid w:val="00BF0802"/>
    <w:rsid w:val="00BF1270"/>
    <w:rsid w:val="00BF387A"/>
    <w:rsid w:val="00BF4B0F"/>
    <w:rsid w:val="00C039A9"/>
    <w:rsid w:val="00C35B85"/>
    <w:rsid w:val="00C3704D"/>
    <w:rsid w:val="00C53F52"/>
    <w:rsid w:val="00C548CC"/>
    <w:rsid w:val="00C5572E"/>
    <w:rsid w:val="00C576E8"/>
    <w:rsid w:val="00C6193C"/>
    <w:rsid w:val="00C64B4B"/>
    <w:rsid w:val="00C74331"/>
    <w:rsid w:val="00C8130A"/>
    <w:rsid w:val="00C8239E"/>
    <w:rsid w:val="00C92D37"/>
    <w:rsid w:val="00CD0603"/>
    <w:rsid w:val="00CE244A"/>
    <w:rsid w:val="00D2340E"/>
    <w:rsid w:val="00D23BC9"/>
    <w:rsid w:val="00D35519"/>
    <w:rsid w:val="00D429A4"/>
    <w:rsid w:val="00D71203"/>
    <w:rsid w:val="00D87668"/>
    <w:rsid w:val="00DB531B"/>
    <w:rsid w:val="00DC058E"/>
    <w:rsid w:val="00DC2513"/>
    <w:rsid w:val="00DC681A"/>
    <w:rsid w:val="00DD3A68"/>
    <w:rsid w:val="00DE0BED"/>
    <w:rsid w:val="00DE30B8"/>
    <w:rsid w:val="00E04C5E"/>
    <w:rsid w:val="00E11A6B"/>
    <w:rsid w:val="00E1456D"/>
    <w:rsid w:val="00E16D15"/>
    <w:rsid w:val="00E34A9A"/>
    <w:rsid w:val="00E36475"/>
    <w:rsid w:val="00E41DD3"/>
    <w:rsid w:val="00E62B2D"/>
    <w:rsid w:val="00E7542F"/>
    <w:rsid w:val="00E83CD9"/>
    <w:rsid w:val="00E85107"/>
    <w:rsid w:val="00E85F55"/>
    <w:rsid w:val="00E93239"/>
    <w:rsid w:val="00E96609"/>
    <w:rsid w:val="00E9797D"/>
    <w:rsid w:val="00EB36F0"/>
    <w:rsid w:val="00EC503C"/>
    <w:rsid w:val="00ED30DB"/>
    <w:rsid w:val="00ED3B7B"/>
    <w:rsid w:val="00ED70E3"/>
    <w:rsid w:val="00EF7D3B"/>
    <w:rsid w:val="00F00891"/>
    <w:rsid w:val="00F0447D"/>
    <w:rsid w:val="00F044B1"/>
    <w:rsid w:val="00F21BCD"/>
    <w:rsid w:val="00F40DC4"/>
    <w:rsid w:val="00F52ADE"/>
    <w:rsid w:val="00F67170"/>
    <w:rsid w:val="00F702CA"/>
    <w:rsid w:val="00F86089"/>
    <w:rsid w:val="00FA1F27"/>
    <w:rsid w:val="00FA2318"/>
    <w:rsid w:val="00FB748B"/>
    <w:rsid w:val="00FD627D"/>
    <w:rsid w:val="00F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B009"/>
  <w15:chartTrackingRefBased/>
  <w15:docId w15:val="{889279DC-A476-4C04-80DC-A840B81E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0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BF5625-BDED-44F7-8017-3B3698B0EB40}"/>
</file>

<file path=customXml/itemProps2.xml><?xml version="1.0" encoding="utf-8"?>
<ds:datastoreItem xmlns:ds="http://schemas.openxmlformats.org/officeDocument/2006/customXml" ds:itemID="{EB6ABBB0-EDB0-4013-A301-6A844C675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47474-AB74-402A-AA11-84336921AA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258</Words>
  <Characters>1513</Characters>
  <Application>Microsoft Office Word</Application>
  <DocSecurity>0</DocSecurity>
  <Lines>126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Liang,Xin</dc:creator>
  <cp:keywords/>
  <dc:description/>
  <cp:lastModifiedBy>Xin Liang</cp:lastModifiedBy>
  <cp:revision>28</cp:revision>
  <dcterms:created xsi:type="dcterms:W3CDTF">2023-03-01T19:52:00Z</dcterms:created>
  <dcterms:modified xsi:type="dcterms:W3CDTF">2026-04-01T19:04:00Z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